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D232" w14:textId="77777777" w:rsidR="00667464" w:rsidRPr="00AB46BE" w:rsidRDefault="00AB46BE">
      <w:pPr>
        <w:tabs>
          <w:tab w:val="left" w:pos="1659"/>
        </w:tabs>
        <w:spacing w:before="90"/>
        <w:ind w:left="130"/>
        <w:rPr>
          <w:rFonts w:asciiTheme="minorHAnsi" w:hAnsiTheme="minorHAnsi" w:cstheme="minorHAnsi"/>
          <w:sz w:val="24"/>
          <w:szCs w:val="24"/>
        </w:rPr>
      </w:pPr>
      <w:r w:rsidRPr="00AB46BE">
        <w:rPr>
          <w:rFonts w:asciiTheme="minorHAnsi" w:hAnsiTheme="minorHAnsi" w:cstheme="minorHAnsi"/>
          <w:b/>
          <w:sz w:val="24"/>
          <w:szCs w:val="24"/>
        </w:rPr>
        <w:t>From:</w:t>
      </w:r>
      <w:r w:rsidRPr="00AB46BE">
        <w:rPr>
          <w:rFonts w:asciiTheme="minorHAnsi" w:hAnsiTheme="minorHAnsi" w:cstheme="minorHAnsi"/>
          <w:b/>
          <w:sz w:val="24"/>
          <w:szCs w:val="24"/>
        </w:rPr>
        <w:tab/>
      </w:r>
      <w:hyperlink r:id="rId7">
        <w:r w:rsidRPr="00AB46BE">
          <w:rPr>
            <w:rFonts w:asciiTheme="minorHAnsi" w:hAnsiTheme="minorHAnsi" w:cstheme="minorHAnsi"/>
            <w:color w:val="0000FF"/>
            <w:sz w:val="24"/>
            <w:szCs w:val="24"/>
            <w:u w:val="single" w:color="0000FF"/>
          </w:rPr>
          <w:t>Christene Cooper, Anne Gardsbane and Alison</w:t>
        </w:r>
        <w:r w:rsidRPr="00AB46BE">
          <w:rPr>
            <w:rFonts w:asciiTheme="minorHAnsi" w:hAnsiTheme="minorHAnsi" w:cstheme="minorHAnsi"/>
            <w:color w:val="0000FF"/>
            <w:spacing w:val="-2"/>
            <w:sz w:val="24"/>
            <w:szCs w:val="24"/>
            <w:u w:val="single" w:color="0000FF"/>
          </w:rPr>
          <w:t xml:space="preserve"> </w:t>
        </w:r>
        <w:r w:rsidRPr="00AB46BE">
          <w:rPr>
            <w:rFonts w:asciiTheme="minorHAnsi" w:hAnsiTheme="minorHAnsi" w:cstheme="minorHAnsi"/>
            <w:color w:val="0000FF"/>
            <w:sz w:val="24"/>
            <w:szCs w:val="24"/>
            <w:u w:val="single" w:color="0000FF"/>
          </w:rPr>
          <w:t>Cutler</w:t>
        </w:r>
      </w:hyperlink>
    </w:p>
    <w:p w14:paraId="19A2D233" w14:textId="77777777" w:rsidR="00667464" w:rsidRPr="00AB46BE" w:rsidRDefault="00AB46BE">
      <w:pPr>
        <w:tabs>
          <w:tab w:val="left" w:pos="1659"/>
        </w:tabs>
        <w:spacing w:before="29"/>
        <w:ind w:left="130"/>
        <w:rPr>
          <w:rFonts w:asciiTheme="minorHAnsi" w:hAnsiTheme="minorHAnsi" w:cstheme="minorHAnsi"/>
          <w:sz w:val="24"/>
          <w:szCs w:val="24"/>
        </w:rPr>
      </w:pPr>
      <w:r w:rsidRPr="00AB46BE">
        <w:rPr>
          <w:rFonts w:asciiTheme="minorHAnsi" w:hAnsiTheme="minorHAnsi" w:cstheme="minorHAnsi"/>
          <w:b/>
          <w:sz w:val="24"/>
          <w:szCs w:val="24"/>
        </w:rPr>
        <w:t>To:</w:t>
      </w:r>
      <w:r w:rsidRPr="00AB46BE">
        <w:rPr>
          <w:rFonts w:asciiTheme="minorHAnsi" w:hAnsiTheme="minorHAnsi" w:cstheme="minorHAnsi"/>
          <w:b/>
          <w:sz w:val="24"/>
          <w:szCs w:val="24"/>
        </w:rPr>
        <w:tab/>
      </w:r>
      <w:hyperlink r:id="rId8">
        <w:r w:rsidRPr="00AB46BE">
          <w:rPr>
            <w:rFonts w:asciiTheme="minorHAnsi" w:hAnsiTheme="minorHAnsi" w:cstheme="minorHAnsi"/>
            <w:color w:val="0000FF"/>
            <w:sz w:val="24"/>
            <w:szCs w:val="24"/>
            <w:u w:val="single" w:color="0000FF"/>
          </w:rPr>
          <w:t>DISP_H_VISA-L@LISTSERV.UCONN.EDU</w:t>
        </w:r>
      </w:hyperlink>
    </w:p>
    <w:p w14:paraId="19A2D234" w14:textId="77777777" w:rsidR="00667464" w:rsidRPr="00AB46BE" w:rsidRDefault="00AB46BE">
      <w:pPr>
        <w:tabs>
          <w:tab w:val="left" w:pos="1659"/>
        </w:tabs>
        <w:spacing w:before="29"/>
        <w:ind w:left="130"/>
        <w:rPr>
          <w:rFonts w:asciiTheme="minorHAnsi" w:hAnsiTheme="minorHAnsi" w:cstheme="minorHAnsi"/>
          <w:sz w:val="24"/>
          <w:szCs w:val="24"/>
        </w:rPr>
      </w:pPr>
      <w:r w:rsidRPr="00AB46BE">
        <w:rPr>
          <w:rFonts w:asciiTheme="minorHAnsi" w:hAnsiTheme="minorHAnsi" w:cstheme="minorHAnsi"/>
          <w:b/>
          <w:sz w:val="24"/>
          <w:szCs w:val="24"/>
        </w:rPr>
        <w:t>Cc:</w:t>
      </w:r>
      <w:r w:rsidRPr="00AB46BE">
        <w:rPr>
          <w:rFonts w:asciiTheme="minorHAnsi" w:hAnsiTheme="minorHAnsi" w:cstheme="minorHAnsi"/>
          <w:b/>
          <w:sz w:val="24"/>
          <w:szCs w:val="24"/>
        </w:rPr>
        <w:tab/>
      </w:r>
      <w:hyperlink r:id="rId9">
        <w:r w:rsidRPr="00AB46BE">
          <w:rPr>
            <w:rFonts w:asciiTheme="minorHAnsi" w:hAnsiTheme="minorHAnsi" w:cstheme="minorHAnsi"/>
            <w:color w:val="0000FF"/>
            <w:sz w:val="24"/>
            <w:szCs w:val="24"/>
            <w:u w:val="single" w:color="0000FF"/>
          </w:rPr>
          <w:t>Cooper, Christene</w:t>
        </w:r>
      </w:hyperlink>
    </w:p>
    <w:p w14:paraId="19A2D235" w14:textId="77777777" w:rsidR="00667464" w:rsidRPr="00AB46BE" w:rsidRDefault="00AB46BE">
      <w:pPr>
        <w:tabs>
          <w:tab w:val="left" w:pos="1659"/>
        </w:tabs>
        <w:spacing w:before="28"/>
        <w:ind w:left="130"/>
        <w:rPr>
          <w:rFonts w:asciiTheme="minorHAnsi" w:hAnsiTheme="minorHAnsi" w:cstheme="minorHAnsi"/>
          <w:sz w:val="24"/>
          <w:szCs w:val="24"/>
        </w:rPr>
      </w:pPr>
      <w:r w:rsidRPr="00AB46BE">
        <w:rPr>
          <w:rFonts w:asciiTheme="minorHAnsi" w:hAnsiTheme="minorHAnsi" w:cstheme="minorHAnsi"/>
          <w:b/>
          <w:sz w:val="24"/>
          <w:szCs w:val="24"/>
        </w:rPr>
        <w:t>Subject:</w:t>
      </w:r>
      <w:r w:rsidRPr="00AB46BE">
        <w:rPr>
          <w:rFonts w:asciiTheme="minorHAnsi" w:hAnsiTheme="minorHAnsi" w:cstheme="minorHAnsi"/>
          <w:b/>
          <w:sz w:val="24"/>
          <w:szCs w:val="24"/>
        </w:rPr>
        <w:tab/>
      </w:r>
      <w:r w:rsidRPr="00AB46BE">
        <w:rPr>
          <w:rFonts w:asciiTheme="minorHAnsi" w:hAnsiTheme="minorHAnsi" w:cstheme="minorHAnsi"/>
          <w:sz w:val="24"/>
          <w:szCs w:val="24"/>
        </w:rPr>
        <w:t>Important Update: Visa Appointment</w:t>
      </w:r>
      <w:r w:rsidRPr="00AB46BE">
        <w:rPr>
          <w:rFonts w:asciiTheme="minorHAnsi" w:hAnsiTheme="minorHAnsi" w:cstheme="minorHAnsi"/>
          <w:spacing w:val="-1"/>
          <w:sz w:val="24"/>
          <w:szCs w:val="24"/>
        </w:rPr>
        <w:t xml:space="preserve"> </w:t>
      </w:r>
      <w:r w:rsidRPr="00AB46BE">
        <w:rPr>
          <w:rFonts w:asciiTheme="minorHAnsi" w:hAnsiTheme="minorHAnsi" w:cstheme="minorHAnsi"/>
          <w:sz w:val="24"/>
          <w:szCs w:val="24"/>
        </w:rPr>
        <w:t>Delays</w:t>
      </w:r>
    </w:p>
    <w:p w14:paraId="19A2D236" w14:textId="77777777" w:rsidR="00667464" w:rsidRPr="00AB46BE" w:rsidRDefault="00BC02F7">
      <w:pPr>
        <w:tabs>
          <w:tab w:val="left" w:pos="1659"/>
        </w:tabs>
        <w:spacing w:before="29"/>
        <w:ind w:left="130"/>
        <w:rPr>
          <w:rFonts w:asciiTheme="minorHAnsi" w:hAnsiTheme="minorHAnsi" w:cstheme="minorHAnsi"/>
          <w:sz w:val="24"/>
          <w:szCs w:val="24"/>
        </w:rPr>
      </w:pPr>
      <w:r>
        <w:rPr>
          <w:rFonts w:asciiTheme="minorHAnsi" w:hAnsiTheme="minorHAnsi" w:cstheme="minorHAnsi"/>
          <w:sz w:val="24"/>
          <w:szCs w:val="24"/>
        </w:rPr>
        <w:pict w14:anchorId="19A2D245">
          <v:group id="_x0000_s1026" style="position:absolute;left:0;text-align:left;margin-left:78pt;margin-top:17.95pt;width:457.5pt;height:1.55pt;z-index:251658240;mso-position-horizontal-relative:page" coordorigin="1560,359" coordsize="9150,31">
            <v:line id="_x0000_s1030" style="position:absolute" from="1560,374" to="10710,374" strokecolor="gray" strokeweight="1.5pt"/>
            <v:line id="_x0000_s1029" style="position:absolute" from="1560,367" to="10710,367" strokecolor="gray" strokeweight=".26494mm"/>
            <v:line id="_x0000_s1028" style="position:absolute" from="1560,382" to="10710,382" strokecolor="gray"/>
            <v:shape id="_x0000_s1027" style="position:absolute;left:1560;top:359;width:9150;height:31" coordorigin="1560,359" coordsize="9150,31" o:spt="100" adj="0,,0" path="m1575,374r-15,-15l1560,389r15,-15m10710,359r-15,15l10710,389r,-30e" fillcolor="gray" stroked="f">
              <v:stroke joinstyle="round"/>
              <v:formulas/>
              <v:path arrowok="t" o:connecttype="segments"/>
            </v:shape>
            <w10:wrap anchorx="page"/>
          </v:group>
        </w:pict>
      </w:r>
      <w:r w:rsidR="00AB46BE" w:rsidRPr="00AB46BE">
        <w:rPr>
          <w:rFonts w:asciiTheme="minorHAnsi" w:hAnsiTheme="minorHAnsi" w:cstheme="minorHAnsi"/>
          <w:b/>
          <w:sz w:val="24"/>
          <w:szCs w:val="24"/>
        </w:rPr>
        <w:t>Date:</w:t>
      </w:r>
      <w:r w:rsidR="00AB46BE" w:rsidRPr="00AB46BE">
        <w:rPr>
          <w:rFonts w:asciiTheme="minorHAnsi" w:hAnsiTheme="minorHAnsi" w:cstheme="minorHAnsi"/>
          <w:b/>
          <w:sz w:val="24"/>
          <w:szCs w:val="24"/>
        </w:rPr>
        <w:tab/>
      </w:r>
      <w:r w:rsidR="00AB46BE" w:rsidRPr="00AB46BE">
        <w:rPr>
          <w:rFonts w:asciiTheme="minorHAnsi" w:hAnsiTheme="minorHAnsi" w:cstheme="minorHAnsi"/>
          <w:sz w:val="24"/>
          <w:szCs w:val="24"/>
        </w:rPr>
        <w:t xml:space="preserve">Friday, December 19, </w:t>
      </w:r>
      <w:proofErr w:type="gramStart"/>
      <w:r w:rsidR="00AB46BE" w:rsidRPr="00AB46BE">
        <w:rPr>
          <w:rFonts w:asciiTheme="minorHAnsi" w:hAnsiTheme="minorHAnsi" w:cstheme="minorHAnsi"/>
          <w:sz w:val="24"/>
          <w:szCs w:val="24"/>
        </w:rPr>
        <w:t>2025</w:t>
      </w:r>
      <w:proofErr w:type="gramEnd"/>
      <w:r w:rsidR="00AB46BE" w:rsidRPr="00AB46BE">
        <w:rPr>
          <w:rFonts w:asciiTheme="minorHAnsi" w:hAnsiTheme="minorHAnsi" w:cstheme="minorHAnsi"/>
          <w:sz w:val="24"/>
          <w:szCs w:val="24"/>
        </w:rPr>
        <w:t xml:space="preserve"> 11:49:47</w:t>
      </w:r>
      <w:r w:rsidR="00AB46BE" w:rsidRPr="00AB46BE">
        <w:rPr>
          <w:rFonts w:asciiTheme="minorHAnsi" w:hAnsiTheme="minorHAnsi" w:cstheme="minorHAnsi"/>
          <w:spacing w:val="-2"/>
          <w:sz w:val="24"/>
          <w:szCs w:val="24"/>
        </w:rPr>
        <w:t xml:space="preserve"> </w:t>
      </w:r>
      <w:r w:rsidR="00AB46BE" w:rsidRPr="00AB46BE">
        <w:rPr>
          <w:rFonts w:asciiTheme="minorHAnsi" w:hAnsiTheme="minorHAnsi" w:cstheme="minorHAnsi"/>
          <w:sz w:val="24"/>
          <w:szCs w:val="24"/>
        </w:rPr>
        <w:t>AM</w:t>
      </w:r>
    </w:p>
    <w:p w14:paraId="19A2D237" w14:textId="77777777" w:rsidR="00667464" w:rsidRPr="00AB46BE" w:rsidRDefault="00667464">
      <w:pPr>
        <w:pStyle w:val="BodyText"/>
        <w:ind w:left="0"/>
        <w:rPr>
          <w:rFonts w:asciiTheme="minorHAnsi" w:hAnsiTheme="minorHAnsi" w:cstheme="minorHAnsi"/>
        </w:rPr>
      </w:pPr>
    </w:p>
    <w:p w14:paraId="19A2D238" w14:textId="77777777" w:rsidR="00667464" w:rsidRPr="00AB46BE" w:rsidRDefault="00667464">
      <w:pPr>
        <w:pStyle w:val="BodyText"/>
        <w:ind w:left="0"/>
        <w:rPr>
          <w:rFonts w:asciiTheme="minorHAnsi" w:hAnsiTheme="minorHAnsi" w:cstheme="minorHAnsi"/>
        </w:rPr>
      </w:pPr>
    </w:p>
    <w:p w14:paraId="19A2D239" w14:textId="77777777" w:rsidR="00667464" w:rsidRPr="00AB46BE" w:rsidRDefault="00AB46BE">
      <w:pPr>
        <w:pStyle w:val="BodyText"/>
        <w:spacing w:before="121"/>
        <w:rPr>
          <w:rFonts w:asciiTheme="minorHAnsi" w:hAnsiTheme="minorHAnsi" w:cstheme="minorHAnsi"/>
        </w:rPr>
      </w:pPr>
      <w:r w:rsidRPr="00AB46BE">
        <w:rPr>
          <w:rFonts w:asciiTheme="minorHAnsi" w:hAnsiTheme="minorHAnsi" w:cstheme="minorHAnsi"/>
        </w:rPr>
        <w:t>Dear Colleagues,</w:t>
      </w:r>
    </w:p>
    <w:p w14:paraId="19A2D23A" w14:textId="77777777" w:rsidR="00667464" w:rsidRPr="00AB46BE" w:rsidRDefault="00667464">
      <w:pPr>
        <w:pStyle w:val="BodyText"/>
        <w:spacing w:before="8"/>
        <w:ind w:left="0"/>
        <w:rPr>
          <w:rFonts w:asciiTheme="minorHAnsi" w:hAnsiTheme="minorHAnsi" w:cstheme="minorHAnsi"/>
        </w:rPr>
      </w:pPr>
    </w:p>
    <w:p w14:paraId="19A2D23B" w14:textId="77777777" w:rsidR="00667464" w:rsidRPr="00AB46BE" w:rsidRDefault="00AB46BE">
      <w:pPr>
        <w:pStyle w:val="BodyText"/>
        <w:spacing w:line="235" w:lineRule="auto"/>
        <w:ind w:right="95"/>
        <w:rPr>
          <w:rFonts w:asciiTheme="minorHAnsi" w:hAnsiTheme="minorHAnsi" w:cstheme="minorHAnsi"/>
        </w:rPr>
      </w:pPr>
      <w:r w:rsidRPr="00AB46BE">
        <w:rPr>
          <w:rFonts w:asciiTheme="minorHAnsi" w:hAnsiTheme="minorHAnsi" w:cstheme="minorHAnsi"/>
        </w:rPr>
        <w:t xml:space="preserve">In recent days, U.S. Consulates in India informed H-1B and H-4 visa applicants that their visa interviews originally scheduled for December 15, </w:t>
      </w:r>
      <w:proofErr w:type="gramStart"/>
      <w:r w:rsidRPr="00AB46BE">
        <w:rPr>
          <w:rFonts w:asciiTheme="minorHAnsi" w:hAnsiTheme="minorHAnsi" w:cstheme="minorHAnsi"/>
        </w:rPr>
        <w:t>2025</w:t>
      </w:r>
      <w:proofErr w:type="gramEnd"/>
      <w:r w:rsidRPr="00AB46BE">
        <w:rPr>
          <w:rFonts w:asciiTheme="minorHAnsi" w:hAnsiTheme="minorHAnsi" w:cstheme="minorHAnsi"/>
        </w:rPr>
        <w:t xml:space="preserve"> or later, had been rescheduled for months later. Recently there have been reports of similar news regarding appointments in Ireland and Vietnam</w:t>
      </w:r>
    </w:p>
    <w:p w14:paraId="19A2D23C" w14:textId="77777777" w:rsidR="00667464" w:rsidRPr="00AB46BE" w:rsidRDefault="00667464">
      <w:pPr>
        <w:pStyle w:val="BodyText"/>
        <w:spacing w:before="8"/>
        <w:ind w:left="0"/>
        <w:rPr>
          <w:rFonts w:asciiTheme="minorHAnsi" w:hAnsiTheme="minorHAnsi" w:cstheme="minorHAnsi"/>
        </w:rPr>
      </w:pPr>
    </w:p>
    <w:p w14:paraId="19A2D23D" w14:textId="77777777" w:rsidR="00667464" w:rsidRPr="00AB46BE" w:rsidRDefault="00AB46BE">
      <w:pPr>
        <w:pStyle w:val="BodyText"/>
        <w:spacing w:before="1" w:line="235" w:lineRule="auto"/>
        <w:ind w:right="284"/>
        <w:rPr>
          <w:rFonts w:asciiTheme="minorHAnsi" w:hAnsiTheme="minorHAnsi" w:cstheme="minorHAnsi"/>
        </w:rPr>
      </w:pPr>
      <w:r w:rsidRPr="00AB46BE">
        <w:rPr>
          <w:rFonts w:asciiTheme="minorHAnsi" w:hAnsiTheme="minorHAnsi" w:cstheme="minorHAnsi"/>
        </w:rPr>
        <w:t>We advise international scholars and their family members contemplating travel for H-1b or H-4 visa renewal at U.S. Consulates abroad ensure that the appointment has not been cancelled or rescheduled by the consulate.</w:t>
      </w:r>
    </w:p>
    <w:p w14:paraId="19A2D23E" w14:textId="77777777" w:rsidR="00667464" w:rsidRPr="00AB46BE" w:rsidRDefault="00667464">
      <w:pPr>
        <w:pStyle w:val="BodyText"/>
        <w:spacing w:before="8"/>
        <w:ind w:left="0"/>
        <w:rPr>
          <w:rFonts w:asciiTheme="minorHAnsi" w:hAnsiTheme="minorHAnsi" w:cstheme="minorHAnsi"/>
        </w:rPr>
      </w:pPr>
    </w:p>
    <w:p w14:paraId="19A2D23F" w14:textId="77777777" w:rsidR="00667464" w:rsidRPr="00AB46BE" w:rsidRDefault="00AB46BE">
      <w:pPr>
        <w:pStyle w:val="BodyText"/>
        <w:spacing w:line="235" w:lineRule="auto"/>
        <w:ind w:right="135"/>
        <w:rPr>
          <w:rFonts w:asciiTheme="minorHAnsi" w:hAnsiTheme="minorHAnsi" w:cstheme="minorHAnsi"/>
        </w:rPr>
      </w:pPr>
      <w:r w:rsidRPr="00AB46BE">
        <w:rPr>
          <w:rFonts w:asciiTheme="minorHAnsi" w:hAnsiTheme="minorHAnsi" w:cstheme="minorHAnsi"/>
        </w:rPr>
        <w:t>To date, there are no definite reports of appointments being cancelled or rescheduled at U.S. Consulates in additional countries. However, all international scholars and their family members planning to travel and apply for H-1B or H-4 visa stamps, in any country, should be aware of the reduced availability of interview appointments and possible delays due to increased vetting.</w:t>
      </w:r>
    </w:p>
    <w:p w14:paraId="19A2D240" w14:textId="77777777" w:rsidR="00667464" w:rsidRPr="00AB46BE" w:rsidRDefault="00667464">
      <w:pPr>
        <w:pStyle w:val="BodyText"/>
        <w:spacing w:before="8"/>
        <w:ind w:left="0"/>
        <w:rPr>
          <w:rFonts w:asciiTheme="minorHAnsi" w:hAnsiTheme="minorHAnsi" w:cstheme="minorHAnsi"/>
        </w:rPr>
      </w:pPr>
    </w:p>
    <w:p w14:paraId="19A2D241" w14:textId="77777777" w:rsidR="00667464" w:rsidRPr="00AB46BE" w:rsidRDefault="00AB46BE">
      <w:pPr>
        <w:pStyle w:val="BodyText"/>
        <w:spacing w:line="235" w:lineRule="auto"/>
        <w:ind w:right="456"/>
        <w:rPr>
          <w:rFonts w:asciiTheme="minorHAnsi" w:hAnsiTheme="minorHAnsi" w:cstheme="minorHAnsi"/>
        </w:rPr>
      </w:pPr>
      <w:r w:rsidRPr="00AB46BE">
        <w:rPr>
          <w:rFonts w:asciiTheme="minorHAnsi" w:hAnsiTheme="minorHAnsi" w:cstheme="minorHAnsi"/>
        </w:rPr>
        <w:t>As we recently communicated, all H-1B and H-4 visa applicants are subject to a review of their online presence as part of the visa application vetting process at U.S. Embassies/Consulates abroad.</w:t>
      </w:r>
    </w:p>
    <w:p w14:paraId="19A2D242" w14:textId="77777777" w:rsidR="00667464" w:rsidRPr="00AB46BE" w:rsidRDefault="00AB46BE">
      <w:pPr>
        <w:pStyle w:val="BodyText"/>
        <w:spacing w:line="510" w:lineRule="atLeast"/>
        <w:ind w:right="2399"/>
        <w:rPr>
          <w:rFonts w:asciiTheme="minorHAnsi" w:hAnsiTheme="minorHAnsi" w:cstheme="minorHAnsi"/>
        </w:rPr>
      </w:pPr>
      <w:r w:rsidRPr="00AB46BE">
        <w:rPr>
          <w:rFonts w:asciiTheme="minorHAnsi" w:hAnsiTheme="minorHAnsi" w:cstheme="minorHAnsi"/>
        </w:rPr>
        <w:t>We will continue to monitor the situation and provide updates. Sincerely, Anne Gardsbane, Christene Cooper and Alison Cutler DEPARTMENT OF HUMAN RESOURCES, LABOR RELATIONS</w:t>
      </w:r>
    </w:p>
    <w:p w14:paraId="19A2D243" w14:textId="77777777" w:rsidR="00667464" w:rsidRPr="00AB46BE" w:rsidRDefault="00AB46BE">
      <w:pPr>
        <w:pStyle w:val="BodyText"/>
        <w:spacing w:line="235" w:lineRule="auto"/>
        <w:ind w:right="458"/>
        <w:rPr>
          <w:rFonts w:asciiTheme="minorHAnsi" w:hAnsiTheme="minorHAnsi" w:cstheme="minorHAnsi"/>
        </w:rPr>
      </w:pPr>
      <w:r w:rsidRPr="00AB46BE">
        <w:rPr>
          <w:rFonts w:asciiTheme="minorHAnsi" w:hAnsiTheme="minorHAnsi" w:cstheme="minorHAnsi"/>
        </w:rPr>
        <w:t>UNIVERSITY OF CONNECTICUT | DEPOT CAMPUS 9 WALTERS AVENUE, UNIT 5075 | STORRS, CT 06269-5075</w:t>
      </w:r>
    </w:p>
    <w:p w14:paraId="19A2D244" w14:textId="77777777" w:rsidR="00667464" w:rsidRPr="00AB46BE" w:rsidRDefault="00AB46BE">
      <w:pPr>
        <w:pStyle w:val="BodyText"/>
        <w:spacing w:line="271" w:lineRule="exact"/>
        <w:rPr>
          <w:rFonts w:asciiTheme="minorHAnsi" w:hAnsiTheme="minorHAnsi" w:cstheme="minorHAnsi"/>
        </w:rPr>
      </w:pPr>
      <w:r w:rsidRPr="00AB46BE">
        <w:rPr>
          <w:rFonts w:asciiTheme="minorHAnsi" w:hAnsiTheme="minorHAnsi" w:cstheme="minorHAnsi"/>
        </w:rPr>
        <w:t>OFFICE: 860.486.3699 FAX: 860.486.3390 International Employees</w:t>
      </w:r>
    </w:p>
    <w:sectPr w:rsidR="00667464" w:rsidRPr="00AB46BE">
      <w:type w:val="continuous"/>
      <w:pgSz w:w="12240" w:h="15840"/>
      <w:pgMar w:top="1140" w:right="154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667464"/>
    <w:rsid w:val="005757F8"/>
    <w:rsid w:val="00667464"/>
    <w:rsid w:val="00825BD6"/>
    <w:rsid w:val="00AB46BE"/>
    <w:rsid w:val="00BC02F7"/>
    <w:rsid w:val="00C8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9A2D232"/>
  <w15:docId w15:val="{31D0D6E6-94F6-4840-8327-B71F3CBB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SP_H_VISA-L@LISTSERV.UCONN.EDU" TargetMode="External"/><Relationship Id="rId3" Type="http://schemas.openxmlformats.org/officeDocument/2006/relationships/customXml" Target="../customXml/item3.xml"/><Relationship Id="rId7" Type="http://schemas.openxmlformats.org/officeDocument/2006/relationships/hyperlink" Target="mailto:christene.cooper@UCON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ene.cooper@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B5C48599F2E49AE80EAD55F91A2F0" ma:contentTypeVersion="11" ma:contentTypeDescription="Create a new document." ma:contentTypeScope="" ma:versionID="47ea8cc8e42daf4a267738ff9034c4fe">
  <xsd:schema xmlns:xsd="http://www.w3.org/2001/XMLSchema" xmlns:xs="http://www.w3.org/2001/XMLSchema" xmlns:p="http://schemas.microsoft.com/office/2006/metadata/properties" xmlns:ns2="bebea3b1-b306-4931-813b-55db985fc45f" xmlns:ns3="79cd1128-2add-4c4c-8d9a-ba75d372a328" targetNamespace="http://schemas.microsoft.com/office/2006/metadata/properties" ma:root="true" ma:fieldsID="ae41f2fc5a97c353e922f3f68e964728" ns2:_="" ns3:_="">
    <xsd:import namespace="bebea3b1-b306-4931-813b-55db985fc45f"/>
    <xsd:import namespace="79cd1128-2add-4c4c-8d9a-ba75d372a3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ea3b1-b306-4931-813b-55db985fc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d1128-2add-4c4c-8d9a-ba75d372a32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296649-3c19-4ffa-aadf-6d49db3793ca}" ma:internalName="TaxCatchAll" ma:showField="CatchAllData" ma:web="79cd1128-2add-4c4c-8d9a-ba75d372a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ea3b1-b306-4931-813b-55db985fc45f">
      <Terms xmlns="http://schemas.microsoft.com/office/infopath/2007/PartnerControls"/>
    </lcf76f155ced4ddcb4097134ff3c332f>
    <TaxCatchAll xmlns="79cd1128-2add-4c4c-8d9a-ba75d372a328" xsi:nil="true"/>
  </documentManagement>
</p:properties>
</file>

<file path=customXml/itemProps1.xml><?xml version="1.0" encoding="utf-8"?>
<ds:datastoreItem xmlns:ds="http://schemas.openxmlformats.org/officeDocument/2006/customXml" ds:itemID="{B55B65C6-BBA6-469C-BE44-DDA60B97E2E4}">
  <ds:schemaRefs>
    <ds:schemaRef ds:uri="http://schemas.microsoft.com/sharepoint/v3/contenttype/forms"/>
  </ds:schemaRefs>
</ds:datastoreItem>
</file>

<file path=customXml/itemProps2.xml><?xml version="1.0" encoding="utf-8"?>
<ds:datastoreItem xmlns:ds="http://schemas.openxmlformats.org/officeDocument/2006/customXml" ds:itemID="{1F5991A3-0172-47D1-A941-4AA551465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ea3b1-b306-4931-813b-55db985fc45f"/>
    <ds:schemaRef ds:uri="79cd1128-2add-4c4c-8d9a-ba75d372a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47200-6A5C-4D46-A86A-DC1C95797AF8}">
  <ds:schemaRefs>
    <ds:schemaRef ds:uri="http://schemas.microsoft.com/office/2006/metadata/properties"/>
    <ds:schemaRef ds:uri="http://schemas.microsoft.com/office/infopath/2007/PartnerControls"/>
    <ds:schemaRef ds:uri="bebea3b1-b306-4931-813b-55db985fc45f"/>
    <ds:schemaRef ds:uri="79cd1128-2add-4c4c-8d9a-ba75d372a3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1549</Characters>
  <Application>Microsoft Office Word</Application>
  <DocSecurity>4</DocSecurity>
  <Lines>36</Lines>
  <Paragraphs>16</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Alexander, Rae</cp:lastModifiedBy>
  <cp:revision>2</cp:revision>
  <dcterms:created xsi:type="dcterms:W3CDTF">2025-12-22T20:43:00Z</dcterms:created>
  <dcterms:modified xsi:type="dcterms:W3CDTF">2025-12-22T20:43:00Z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Acrobat PDFMaker 20 for Microsoft Outlook</vt:lpwstr>
  </property>
  <property fmtid="{D5CDD505-2E9C-101B-9397-08002B2CF9AE}" pid="4" name="LastSaved">
    <vt:filetime>2025-12-19T00:00:00Z</vt:filetime>
  </property>
  <property fmtid="{D5CDD505-2E9C-101B-9397-08002B2CF9AE}" pid="5" name="ContentTypeId">
    <vt:lpwstr>0x010100BE3B5C48599F2E49AE80EAD55F91A2F0</vt:lpwstr>
  </property>
</Properties>
</file>